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2F" w:rsidRDefault="00A54D2F" w:rsidP="00A54D2F">
      <w:pPr>
        <w:pStyle w:val="a3"/>
        <w:rPr>
          <w:b/>
        </w:rPr>
      </w:pPr>
      <w:r>
        <w:rPr>
          <w:b/>
        </w:rPr>
        <w:t xml:space="preserve">СОГЛАСОВАНО </w:t>
      </w:r>
    </w:p>
    <w:p w:rsidR="00A54D2F" w:rsidRDefault="00A54D2F" w:rsidP="00A54D2F">
      <w:pPr>
        <w:pStyle w:val="a3"/>
        <w:rPr>
          <w:b/>
        </w:rPr>
      </w:pPr>
      <w:r>
        <w:rPr>
          <w:b/>
        </w:rPr>
        <w:t xml:space="preserve">Профсоюзным комитетом </w:t>
      </w:r>
    </w:p>
    <w:p w:rsidR="00A54D2F" w:rsidRDefault="00A54D2F" w:rsidP="00A54D2F">
      <w:pPr>
        <w:pStyle w:val="a3"/>
        <w:rPr>
          <w:b/>
          <w:snapToGrid w:val="0"/>
          <w:color w:val="000000"/>
        </w:rPr>
      </w:pPr>
      <w:r>
        <w:rPr>
          <w:b/>
        </w:rPr>
        <w:t xml:space="preserve">протокол от </w:t>
      </w:r>
      <w:r w:rsidR="006E6D1E">
        <w:rPr>
          <w:b/>
        </w:rPr>
        <w:t>28.08.2019</w:t>
      </w:r>
      <w:bookmarkStart w:id="0" w:name="_GoBack"/>
      <w:bookmarkEnd w:id="0"/>
      <w:r>
        <w:rPr>
          <w:b/>
        </w:rPr>
        <w:t xml:space="preserve"> № 7</w:t>
      </w:r>
    </w:p>
    <w:p w:rsidR="00A54D2F" w:rsidRDefault="00A54D2F" w:rsidP="00A54D2F">
      <w:pPr>
        <w:tabs>
          <w:tab w:val="left" w:pos="4067"/>
        </w:tabs>
        <w:rPr>
          <w:snapToGrid w:val="0"/>
          <w:color w:val="000000"/>
        </w:rPr>
      </w:pPr>
    </w:p>
    <w:p w:rsidR="00A54D2F" w:rsidRDefault="00A54D2F" w:rsidP="00A54D2F">
      <w:pPr>
        <w:tabs>
          <w:tab w:val="left" w:pos="1155"/>
        </w:tabs>
      </w:pPr>
      <w:r>
        <w:rPr>
          <w:snapToGrid w:val="0"/>
          <w:color w:val="000000"/>
        </w:rPr>
        <w:tab/>
      </w:r>
      <w:r>
        <w:t xml:space="preserve">УТВЕРЖДЕНА </w:t>
      </w:r>
    </w:p>
    <w:p w:rsidR="00A54D2F" w:rsidRDefault="00A54D2F" w:rsidP="00A54D2F">
      <w:pPr>
        <w:pStyle w:val="a3"/>
        <w:rPr>
          <w:b/>
        </w:rPr>
      </w:pPr>
      <w:r>
        <w:rPr>
          <w:b/>
        </w:rPr>
        <w:t>приказом МБОУ «Гора – Подольская СОШ»</w:t>
      </w:r>
    </w:p>
    <w:p w:rsidR="00A54D2F" w:rsidRDefault="00A54D2F" w:rsidP="00A54D2F">
      <w:pPr>
        <w:pStyle w:val="a3"/>
        <w:rPr>
          <w:b/>
        </w:rPr>
      </w:pPr>
      <w:r>
        <w:rPr>
          <w:b/>
        </w:rPr>
        <w:t xml:space="preserve"> от </w:t>
      </w:r>
      <w:r w:rsidR="006E6D1E">
        <w:rPr>
          <w:b/>
        </w:rPr>
        <w:t>28.08.2019</w:t>
      </w:r>
      <w:r>
        <w:rPr>
          <w:b/>
        </w:rPr>
        <w:t xml:space="preserve"> № </w:t>
      </w:r>
      <w:r w:rsidR="006E6D1E">
        <w:rPr>
          <w:b/>
        </w:rPr>
        <w:t>167</w:t>
      </w:r>
      <w:r w:rsidR="003451CC">
        <w:rPr>
          <w:b/>
        </w:rPr>
        <w:t xml:space="preserve"> </w:t>
      </w:r>
      <w:r>
        <w:rPr>
          <w:b/>
        </w:rPr>
        <w:t xml:space="preserve">А-ос «Об утверждении </w:t>
      </w:r>
    </w:p>
    <w:p w:rsidR="00A54D2F" w:rsidRDefault="00A54D2F" w:rsidP="00A54D2F">
      <w:pPr>
        <w:pStyle w:val="a3"/>
        <w:rPr>
          <w:b/>
        </w:rPr>
      </w:pPr>
      <w:r>
        <w:rPr>
          <w:b/>
        </w:rPr>
        <w:t>должностных инструкций Центра образования</w:t>
      </w:r>
    </w:p>
    <w:p w:rsidR="00A54D2F" w:rsidRDefault="00A54D2F" w:rsidP="00A54D2F">
      <w:pPr>
        <w:pStyle w:val="a3"/>
        <w:rPr>
          <w:b/>
          <w:snapToGrid w:val="0"/>
          <w:color w:val="000000"/>
        </w:rPr>
      </w:pPr>
      <w:r>
        <w:rPr>
          <w:b/>
        </w:rPr>
        <w:t xml:space="preserve"> цифрового и гуманитарного профилей "Точка роста"»</w:t>
      </w:r>
    </w:p>
    <w:p w:rsidR="00CD3F09" w:rsidRDefault="00CD3F09"/>
    <w:p w:rsidR="00CD3F09" w:rsidRDefault="00CD3F09" w:rsidP="00CD3F09"/>
    <w:p w:rsidR="00CD3F09" w:rsidRDefault="00CD3F09" w:rsidP="00CD3F09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ДОЛЖНОСТНАЯ ИНСТРУКЦИЯ </w:t>
      </w:r>
    </w:p>
    <w:p w:rsidR="00CD3F09" w:rsidRPr="00975957" w:rsidRDefault="00CD3F09" w:rsidP="00CD3F09">
      <w:pPr>
        <w:pStyle w:val="1"/>
        <w:spacing w:before="0" w:after="0"/>
        <w:ind w:firstLine="0"/>
        <w:jc w:val="center"/>
        <w:rPr>
          <w:rFonts w:ascii="PT Astra Serif" w:hAnsi="PT Astra Serif"/>
          <w:snapToGrid/>
          <w:sz w:val="24"/>
          <w:szCs w:val="24"/>
        </w:rPr>
      </w:pPr>
      <w:r w:rsidRPr="00975957">
        <w:rPr>
          <w:rFonts w:ascii="PT Astra Serif" w:hAnsi="PT Astra Serif"/>
          <w:snapToGrid/>
          <w:sz w:val="24"/>
          <w:szCs w:val="24"/>
        </w:rPr>
        <w:t>РУКОВОДИТЕЛЯ</w:t>
      </w:r>
    </w:p>
    <w:p w:rsidR="00CD3F09" w:rsidRPr="008B665A" w:rsidRDefault="00CD3F09" w:rsidP="00CD3F09">
      <w:pPr>
        <w:pStyle w:val="Style1"/>
        <w:widowControl/>
        <w:spacing w:line="240" w:lineRule="auto"/>
        <w:ind w:firstLine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                  </w:t>
      </w:r>
      <w:r w:rsidRPr="008B665A">
        <w:rPr>
          <w:rFonts w:ascii="PT Astra Serif" w:hAnsi="PT Astra Serif"/>
          <w:b/>
          <w:bCs/>
        </w:rPr>
        <w:t>Центра образования цифрового и гуманитарного профилей «Точка роста»</w:t>
      </w:r>
    </w:p>
    <w:p w:rsidR="00CD3F09" w:rsidRPr="00975957" w:rsidRDefault="00CD3F09" w:rsidP="00CD3F09">
      <w:pPr>
        <w:jc w:val="center"/>
        <w:rPr>
          <w:rFonts w:ascii="PT Astra Serif" w:hAnsi="PT Astra Serif"/>
          <w:sz w:val="24"/>
          <w:szCs w:val="24"/>
        </w:rPr>
      </w:pPr>
    </w:p>
    <w:p w:rsidR="00CD3F09" w:rsidRPr="00975957" w:rsidRDefault="00CD3F09" w:rsidP="00CD3F09">
      <w:pPr>
        <w:rPr>
          <w:rFonts w:ascii="PT Astra Serif" w:hAnsi="PT Astra Serif"/>
          <w:snapToGrid w:val="0"/>
          <w:sz w:val="24"/>
          <w:szCs w:val="24"/>
        </w:rPr>
      </w:pPr>
    </w:p>
    <w:p w:rsidR="00CD3F09" w:rsidRPr="00975957" w:rsidRDefault="00CD3F09" w:rsidP="00CD3F09">
      <w:pPr>
        <w:pStyle w:val="a4"/>
        <w:rPr>
          <w:rFonts w:ascii="PT Astra Serif" w:hAnsi="PT Astra Serif"/>
          <w:i w:val="0"/>
          <w:snapToGrid w:val="0"/>
          <w:sz w:val="24"/>
          <w:szCs w:val="24"/>
        </w:rPr>
      </w:pPr>
      <w:r w:rsidRPr="00975957">
        <w:rPr>
          <w:rFonts w:ascii="PT Astra Serif" w:hAnsi="PT Astra Serif"/>
          <w:i w:val="0"/>
          <w:snapToGrid w:val="0"/>
          <w:sz w:val="24"/>
          <w:szCs w:val="24"/>
        </w:rPr>
        <w:t>I. Общие положения</w:t>
      </w:r>
    </w:p>
    <w:p w:rsidR="00CD3F09" w:rsidRPr="00975957" w:rsidRDefault="00CD3F09" w:rsidP="00CD3F09">
      <w:pPr>
        <w:rPr>
          <w:rFonts w:ascii="PT Astra Serif" w:hAnsi="PT Astra Serif"/>
          <w:snapToGrid w:val="0"/>
          <w:sz w:val="24"/>
          <w:szCs w:val="24"/>
        </w:rPr>
      </w:pPr>
    </w:p>
    <w:p w:rsidR="00CD3F09" w:rsidRPr="00975957" w:rsidRDefault="00CD3F09" w:rsidP="00CD3F09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CD3F09" w:rsidRPr="00975957" w:rsidRDefault="00CD3F09" w:rsidP="00CD3F09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CD3F09" w:rsidRPr="00CD3F09" w:rsidRDefault="00CD3F09" w:rsidP="00CD3F09">
      <w:pPr>
        <w:jc w:val="both"/>
        <w:rPr>
          <w:rFonts w:ascii="PT Astra Serif" w:hAnsi="PT Astra Serif"/>
          <w:b/>
          <w:snapToGrid w:val="0"/>
          <w:sz w:val="24"/>
          <w:szCs w:val="24"/>
        </w:rPr>
      </w:pPr>
      <w:r w:rsidRPr="00CD3F09">
        <w:rPr>
          <w:rFonts w:ascii="PT Astra Serif" w:hAnsi="PT Astra Serif"/>
          <w:b/>
          <w:snapToGrid w:val="0"/>
          <w:sz w:val="24"/>
          <w:szCs w:val="24"/>
        </w:rPr>
        <w:t>3. Руководитель структурного подразделения учреждения образования должен знать: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3.1. Конституцию Российской Федерации.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3.3. Конвенцию о правах ребенка.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3.5. Основы физиологии, гигиены.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3.6. Теорию и методы управления образовательными системами.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3.7. Основы экологии, экономики, права, социологии.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3.8. Организацию финансово-хозяйственной деятельности учреждения.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3.9. Административное, трудовое и хозяйственное законодательство.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3.10. Правила и нормы охраны труда, техники безопасности и противопожарной защиты.</w:t>
      </w:r>
    </w:p>
    <w:p w:rsidR="00CD3F09" w:rsidRPr="00975957" w:rsidRDefault="00CD3F09" w:rsidP="00CD3F09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CD3F09" w:rsidRPr="00975957" w:rsidRDefault="00CD3F09" w:rsidP="00CD3F09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</w:t>
      </w:r>
      <w:r w:rsidRPr="00975957">
        <w:rPr>
          <w:rFonts w:ascii="PT Astra Serif" w:hAnsi="PT Astra Serif"/>
          <w:snapToGrid w:val="0"/>
          <w:sz w:val="24"/>
          <w:szCs w:val="24"/>
        </w:rPr>
        <w:lastRenderedPageBreak/>
        <w:t>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b/>
          <w:snapToGrid w:val="0"/>
        </w:rPr>
      </w:pPr>
      <w:r w:rsidRPr="00CD3F09">
        <w:rPr>
          <w:rFonts w:ascii="Times New Roman" w:hAnsi="Times New Roman" w:cs="Times New Roman"/>
          <w:b/>
          <w:snapToGrid w:val="0"/>
        </w:rPr>
        <w:t>II. Должностные обязанности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Руководитель структурного подразделения учреждения образования: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1. Руководит деятельностью структурного подразделения учреждения образования.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2. Организует образовательный процесс и внеурочную деятельность обучающихся в «Точке роста».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 Обеспечивает выполнение учебных планов, общеобразовательных и программ дополнительного образования.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4. Принимает меры по методическому обеспечению учебно-воспитательного  процесса.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6. Обеспечивает комплектование Центра обучающимися (воспитанниками).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7. Создает необходимые социально-бытовые условия обучающимся (воспитанникам) и работникам учреждения.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8. Принимает меры по сохранению контингента обучающихся (воспитанников).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9. Вносит предложения руководству учреждения по подбору и расстановке кадров.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b/>
          <w:snapToGrid w:val="0"/>
        </w:rPr>
      </w:pPr>
      <w:r w:rsidRPr="00CD3F09">
        <w:rPr>
          <w:rFonts w:ascii="Times New Roman" w:hAnsi="Times New Roman" w:cs="Times New Roman"/>
          <w:b/>
          <w:snapToGrid w:val="0"/>
        </w:rPr>
        <w:t>III. Права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 xml:space="preserve">Руководитель структурного подразделения учреждения образования </w:t>
      </w:r>
      <w:r w:rsidRPr="00CD3F09">
        <w:rPr>
          <w:rFonts w:ascii="Times New Roman" w:hAnsi="Times New Roman" w:cs="Times New Roman"/>
          <w:b/>
          <w:snapToGrid w:val="0"/>
        </w:rPr>
        <w:t>вправе: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1. Знакомиться с проектами решений руководства учреждения, касающихся деятельности подразделения.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2. Участвовать в обсуждении вопросов, касающихся исполняемых им должностных обязанностей.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4. Осуществлять взаимодействие с сотрудниками всей организации.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6. Подписывать и визировать документы в пределах своей компетенции.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b/>
          <w:snapToGrid w:val="0"/>
        </w:rPr>
      </w:pPr>
      <w:r w:rsidRPr="00CD3F09">
        <w:rPr>
          <w:rFonts w:ascii="Times New Roman" w:hAnsi="Times New Roman" w:cs="Times New Roman"/>
          <w:b/>
          <w:snapToGrid w:val="0"/>
        </w:rPr>
        <w:t>IV. Ответственность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 xml:space="preserve">Руководитель структурного подразделения учреждения образования </w:t>
      </w:r>
      <w:r w:rsidRPr="00CD3F09">
        <w:rPr>
          <w:rFonts w:ascii="Times New Roman" w:hAnsi="Times New Roman" w:cs="Times New Roman"/>
          <w:b/>
          <w:snapToGrid w:val="0"/>
        </w:rPr>
        <w:t>несет ответственность: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  <w:r w:rsidRPr="00CD3F09">
        <w:rPr>
          <w:rFonts w:ascii="Times New Roman" w:hAnsi="Times New Roman" w:cs="Times New Roman"/>
          <w:snapToGrid w:val="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snapToGrid w:val="0"/>
        </w:rPr>
      </w:pPr>
    </w:p>
    <w:p w:rsidR="00CD3F09" w:rsidRPr="00CD3F09" w:rsidRDefault="00CD3F09" w:rsidP="00CD3F09">
      <w:pPr>
        <w:pStyle w:val="a3"/>
        <w:rPr>
          <w:rFonts w:ascii="Times New Roman" w:hAnsi="Times New Roman" w:cs="Times New Roman"/>
          <w:b/>
          <w:iCs/>
        </w:rPr>
      </w:pPr>
      <w:r w:rsidRPr="00CD3F09">
        <w:rPr>
          <w:rFonts w:ascii="Times New Roman" w:hAnsi="Times New Roman" w:cs="Times New Roman"/>
          <w:b/>
          <w:iCs/>
        </w:rPr>
        <w:t>5. Заключительные положения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 xml:space="preserve">  5.1. </w:t>
      </w:r>
      <w:r w:rsidRPr="00CD3F09">
        <w:rPr>
          <w:rFonts w:ascii="Times New Roman" w:hAnsi="Times New Roman" w:cs="Times New Roman"/>
          <w:iCs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CD3F09" w:rsidRPr="00CD3F09" w:rsidRDefault="00CD3F09" w:rsidP="00CD3F09">
      <w:pPr>
        <w:pStyle w:val="a3"/>
        <w:rPr>
          <w:rFonts w:ascii="Times New Roman" w:hAnsi="Times New Roman" w:cs="Times New Roman"/>
        </w:rPr>
      </w:pPr>
      <w:r w:rsidRPr="00CD3F09">
        <w:rPr>
          <w:rFonts w:ascii="Times New Roman" w:hAnsi="Times New Roman" w:cs="Times New Roman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CD3F09" w:rsidRPr="00975957" w:rsidRDefault="00CD3F09" w:rsidP="00CD3F09">
      <w:pPr>
        <w:pStyle w:val="a6"/>
        <w:spacing w:before="0" w:beforeAutospacing="0" w:after="0" w:afterAutospacing="0"/>
        <w:rPr>
          <w:rFonts w:ascii="PT Astra Serif" w:hAnsi="PT Astra Serif"/>
        </w:rPr>
      </w:pPr>
    </w:p>
    <w:p w:rsidR="00CD3F09" w:rsidRDefault="00CD3F09" w:rsidP="00CD3F09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CD3F09" w:rsidRPr="00963565" w:rsidRDefault="00CD3F09" w:rsidP="00CD3F09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CD3F09" w:rsidRPr="00975957" w:rsidRDefault="00CD3F09" w:rsidP="00CD3F09">
      <w:pPr>
        <w:rPr>
          <w:rFonts w:ascii="PT Astra Serif" w:hAnsi="PT Astra Serif"/>
          <w:sz w:val="24"/>
          <w:szCs w:val="24"/>
        </w:rPr>
      </w:pPr>
    </w:p>
    <w:p w:rsidR="00CD3F09" w:rsidRPr="00975957" w:rsidRDefault="00CD3F09" w:rsidP="00CD3F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</w:t>
      </w:r>
      <w:r>
        <w:rPr>
          <w:rFonts w:ascii="PT Astra Serif" w:hAnsi="PT Astra Serif"/>
          <w:sz w:val="24"/>
          <w:szCs w:val="24"/>
        </w:rPr>
        <w:t>__ 20 __ года</w:t>
      </w:r>
    </w:p>
    <w:p w:rsidR="00CD3F09" w:rsidRPr="00975957" w:rsidRDefault="00CD3F09" w:rsidP="00CD3F09">
      <w:pPr>
        <w:rPr>
          <w:rFonts w:ascii="PT Astra Serif" w:hAnsi="PT Astra Serif"/>
          <w:sz w:val="24"/>
          <w:szCs w:val="24"/>
        </w:rPr>
      </w:pPr>
    </w:p>
    <w:p w:rsidR="00CD3F09" w:rsidRDefault="00CD3F09" w:rsidP="00CD3F09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Экземпляр данной должностной инструкции получил </w:t>
      </w:r>
      <w:r>
        <w:rPr>
          <w:rFonts w:ascii="PT Astra Serif" w:hAnsi="PT Astra Serif"/>
          <w:sz w:val="24"/>
          <w:szCs w:val="24"/>
        </w:rPr>
        <w:t xml:space="preserve">____________   __________________________ </w:t>
      </w:r>
    </w:p>
    <w:p w:rsidR="00CD3F09" w:rsidRPr="00963565" w:rsidRDefault="00CD3F09" w:rsidP="00CD3F09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(инициалы, расшифровка подписи)</w:t>
      </w:r>
    </w:p>
    <w:p w:rsidR="00CD3F09" w:rsidRPr="00975957" w:rsidRDefault="00CD3F09" w:rsidP="00CD3F09">
      <w:pPr>
        <w:jc w:val="both"/>
        <w:rPr>
          <w:rFonts w:ascii="PT Astra Serif" w:hAnsi="PT Astra Serif"/>
          <w:sz w:val="24"/>
          <w:szCs w:val="24"/>
        </w:rPr>
      </w:pPr>
    </w:p>
    <w:p w:rsidR="00CD3F09" w:rsidRPr="00975957" w:rsidRDefault="00CD3F09" w:rsidP="00CD3F0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 20 __ года</w:t>
      </w:r>
    </w:p>
    <w:p w:rsidR="00CD3F09" w:rsidRPr="002A0473" w:rsidRDefault="00CD3F09" w:rsidP="00CD3F09">
      <w:pPr>
        <w:jc w:val="both"/>
        <w:rPr>
          <w:sz w:val="24"/>
          <w:szCs w:val="24"/>
        </w:rPr>
      </w:pPr>
    </w:p>
    <w:p w:rsidR="00CD3F09" w:rsidRPr="002A0473" w:rsidRDefault="00CD3F09" w:rsidP="00CD3F09">
      <w:pPr>
        <w:ind w:firstLine="540"/>
        <w:jc w:val="both"/>
        <w:rPr>
          <w:sz w:val="24"/>
          <w:szCs w:val="24"/>
        </w:rPr>
      </w:pPr>
    </w:p>
    <w:p w:rsidR="00CD3F09" w:rsidRPr="0002277B" w:rsidRDefault="00CD3F09" w:rsidP="00CD3F09">
      <w:pPr>
        <w:pStyle w:val="a6"/>
        <w:spacing w:before="0" w:beforeAutospacing="0" w:after="0" w:afterAutospacing="0"/>
        <w:jc w:val="both"/>
        <w:rPr>
          <w:snapToGrid w:val="0"/>
        </w:rPr>
      </w:pPr>
    </w:p>
    <w:p w:rsidR="00273EAC" w:rsidRPr="00CD3F09" w:rsidRDefault="00273EAC" w:rsidP="00CD3F09"/>
    <w:sectPr w:rsidR="00273EAC" w:rsidRPr="00CD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D2F"/>
    <w:rsid w:val="00273EAC"/>
    <w:rsid w:val="003451CC"/>
    <w:rsid w:val="006E6D1E"/>
    <w:rsid w:val="00A54D2F"/>
    <w:rsid w:val="00C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F96E-B9C1-4372-B269-E5561DF4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F09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  <w:style w:type="paragraph" w:styleId="4">
    <w:name w:val="heading 4"/>
    <w:basedOn w:val="a"/>
    <w:next w:val="a"/>
    <w:link w:val="40"/>
    <w:qFormat/>
    <w:rsid w:val="00CD3F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D3F09"/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  <w:style w:type="character" w:customStyle="1" w:styleId="40">
    <w:name w:val="Заголовок 4 Знак"/>
    <w:basedOn w:val="a0"/>
    <w:link w:val="4"/>
    <w:rsid w:val="00CD3F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Заг"/>
    <w:basedOn w:val="a5"/>
    <w:rsid w:val="00CD3F09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styleId="a6">
    <w:name w:val="Normal (Web)"/>
    <w:basedOn w:val="a"/>
    <w:rsid w:val="00CD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D3F09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CD3F0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D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2019-11-05T08:47:00Z</dcterms:created>
  <dcterms:modified xsi:type="dcterms:W3CDTF">2019-11-20T09:43:00Z</dcterms:modified>
</cp:coreProperties>
</file>